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2747" w:rsidRPr="009F2747" w:rsidP="009F27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2747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</w:t>
      </w:r>
      <w:r w:rsidR="00547E2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9F27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E26">
        <w:rPr>
          <w:rFonts w:ascii="Times New Roman" w:eastAsia="Times New Roman" w:hAnsi="Times New Roman" w:cs="Times New Roman"/>
          <w:sz w:val="28"/>
          <w:szCs w:val="28"/>
          <w:lang w:eastAsia="ru-RU"/>
        </w:rPr>
        <w:t>3747-</w:t>
      </w:r>
      <w:r w:rsidRPr="009F2747">
        <w:rPr>
          <w:rFonts w:ascii="Times New Roman" w:eastAsia="Times New Roman" w:hAnsi="Times New Roman" w:cs="Times New Roman"/>
          <w:sz w:val="28"/>
          <w:szCs w:val="28"/>
          <w:lang w:eastAsia="ru-RU"/>
        </w:rPr>
        <w:t>2202/2024</w:t>
      </w:r>
    </w:p>
    <w:p w:rsidR="009F2747" w:rsidRPr="009F2747" w:rsidP="009F2747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УИД </w:t>
      </w:r>
      <w:r w:rsidRPr="009F2747">
        <w:rPr>
          <w:rFonts w:ascii="Times New Roman" w:eastAsia="Times New Roman" w:hAnsi="Times New Roman" w:cs="Times New Roman"/>
          <w:sz w:val="28"/>
          <w:szCs w:val="28"/>
          <w:lang w:eastAsia="ru-RU"/>
        </w:rPr>
        <w:t>86MS0053-01-2024-00</w:t>
      </w:r>
      <w:r w:rsidR="00547E26">
        <w:rPr>
          <w:rFonts w:ascii="Times New Roman" w:eastAsia="Times New Roman" w:hAnsi="Times New Roman" w:cs="Times New Roman"/>
          <w:sz w:val="28"/>
          <w:szCs w:val="28"/>
          <w:lang w:eastAsia="ru-RU"/>
        </w:rPr>
        <w:t>6350</w:t>
      </w:r>
      <w:r w:rsidRPr="009F274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47E2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F274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:rsidR="00486968" w:rsidRPr="00967F15" w:rsidP="009F27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RPr="00713412" w:rsidP="009F274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ЗАОЧНОЕ </w:t>
      </w:r>
      <w:r w:rsidRPr="0071341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Именем Российской Федерации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(р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езолютивная часть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486968" w:rsidRPr="00121239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07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августа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Нягань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Няганского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           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Колосова Е.С.,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86968" w:rsidP="00714D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Мурашевой Ю.А.,</w:t>
      </w:r>
    </w:p>
    <w:p w:rsidR="00967F15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№2-</w:t>
      </w:r>
      <w:r w:rsidR="00547E26">
        <w:rPr>
          <w:rFonts w:ascii="Times New Roman" w:eastAsia="Times New Roman" w:hAnsi="Times New Roman" w:cs="Times New Roman"/>
          <w:sz w:val="28"/>
          <w:szCs w:val="28"/>
          <w:lang w:eastAsia="ru-RU"/>
        </w:rPr>
        <w:t>3747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>-220</w:t>
      </w:r>
      <w:r w:rsidR="009F2747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A38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/2024 по иску </w:t>
      </w:r>
      <w:r w:rsidR="0054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акционерного общества «Банк Русский Стандарт» к Чемакиной Елене Игоревне о взыскании задолженности по кредитному договору,</w:t>
      </w:r>
    </w:p>
    <w:p w:rsidR="00486968" w:rsidP="0048696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 статьями 194-19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B01DB6">
        <w:rPr>
          <w:rFonts w:ascii="Times New Roman" w:eastAsia="Times New Roman" w:hAnsi="Times New Roman" w:cs="Times New Roman"/>
          <w:sz w:val="28"/>
          <w:szCs w:val="28"/>
          <w:lang w:eastAsia="ru-RU"/>
        </w:rPr>
        <w:t>, 233, 235, 237 Гражданского процессуального кодекса Российской Федерации</w:t>
      </w: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12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486968" w:rsidP="004869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6968" w:rsidP="00BA387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547E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акционерного общества «Банк Русский Стандарт» к Чемакиной Елене Игоревне о взыскании задолженности по кредитному договору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удовлетворить.</w:t>
      </w:r>
    </w:p>
    <w:p w:rsidR="00547E26" w:rsidP="0048696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138"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967F1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Чемакиной Елены Игоревны</w:t>
      </w:r>
      <w:r w:rsidR="009F2747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ИНН *</w:t>
      </w:r>
      <w:r w:rsidR="009F2747">
        <w:rPr>
          <w:rFonts w:ascii="Times New Roman" w:hAnsi="Times New Roman" w:cs="Times New Roman"/>
          <w:sz w:val="28"/>
          <w:szCs w:val="28"/>
        </w:rPr>
        <w:t xml:space="preserve">) в пользу </w:t>
      </w:r>
      <w:r>
        <w:rPr>
          <w:rFonts w:ascii="Times New Roman" w:hAnsi="Times New Roman" w:cs="Times New Roman"/>
          <w:sz w:val="28"/>
          <w:szCs w:val="28"/>
        </w:rPr>
        <w:t xml:space="preserve">акционерного общества «Банк Русский Стандарт» </w:t>
      </w:r>
      <w:r w:rsidR="002B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7707056547</w:t>
      </w:r>
      <w:r w:rsidR="002B72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9F2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кредитному договору от 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размере21 962,80 рублей, расходы по уплате государственной пошлины в размере 858,88 рублей, всего взыскать 22 821 (двадцать две тысячи восемьсот двадцать один) рубль 68 копеек.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</w:t>
      </w:r>
      <w:r w:rsidRPr="001534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тствии со статьей 199 Гражданского процессуального кодекса Российской Федерации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мотивированного решения суда, которое может быть подано: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в течение пятнадцати дней со дня объя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 вправе подать мировому судье судебного участка № </w:t>
      </w:r>
      <w:r w:rsidR="00BA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– Ю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гры заявление об отмене заочного решения суда в течение семи дней со дня вручения ему копии этого решения.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Няганский городской суд Ханты-Мансийского автономного округа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Югры через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мирового судью судебного участка № </w:t>
      </w:r>
      <w:r w:rsidR="009F2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Заочное решение может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быть обжаловано в апелляционном порядке в Няганский городской суд Ханты-Мансийского автономного округа - Югры через мирового судью судебного участка № </w:t>
      </w:r>
      <w:r w:rsidR="009F274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Няганского судебного района Ханты-Мансийского автономного округа - Югры в течение одного месяца по исте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чении срока подачи заявления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 </w:t>
      </w: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RPr="00B01DB6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86968" w:rsidP="004869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Мировой судья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B01D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</w:t>
      </w:r>
      <w:r w:rsidR="00E110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Е.С.Колосова</w:t>
      </w:r>
    </w:p>
    <w:p w:rsidR="00486968" w:rsidP="00486968"/>
    <w:p w:rsidR="00AB6630"/>
    <w:sectPr w:rsidSect="00507E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968"/>
    <w:rsid w:val="00053F2A"/>
    <w:rsid w:val="00121239"/>
    <w:rsid w:val="001534F2"/>
    <w:rsid w:val="002B0138"/>
    <w:rsid w:val="002B72AB"/>
    <w:rsid w:val="00486968"/>
    <w:rsid w:val="00522F22"/>
    <w:rsid w:val="00547E26"/>
    <w:rsid w:val="00584A25"/>
    <w:rsid w:val="00713412"/>
    <w:rsid w:val="00714DAA"/>
    <w:rsid w:val="00967F15"/>
    <w:rsid w:val="009F2747"/>
    <w:rsid w:val="00AB6630"/>
    <w:rsid w:val="00B01DB6"/>
    <w:rsid w:val="00BA387D"/>
    <w:rsid w:val="00D164D7"/>
    <w:rsid w:val="00E110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C07823D-3ED5-4BCC-A8D7-8D0BBC2EF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96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110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10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